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</w:t>
      </w:r>
      <w:bookmarkStart w:id="0" w:name="_GoBack"/>
      <w:bookmarkEnd w:id="0"/>
    </w:p>
    <w:p>
      <w:pPr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哈尔滨理工大学“第二课堂成绩单”积分标准</w:t>
      </w:r>
    </w:p>
    <w:tbl>
      <w:tblPr>
        <w:tblStyle w:val="4"/>
        <w:tblW w:w="962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40"/>
        <w:gridCol w:w="2431"/>
        <w:gridCol w:w="1204"/>
        <w:gridCol w:w="1292"/>
        <w:gridCol w:w="1233"/>
        <w:gridCol w:w="1408"/>
        <w:gridCol w:w="13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7" w:hRule="atLeast"/>
          <w:jc w:val="center"/>
        </w:trPr>
        <w:tc>
          <w:tcPr>
            <w:tcW w:w="7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  <w:t>模块类别</w:t>
            </w:r>
          </w:p>
        </w:tc>
        <w:tc>
          <w:tcPr>
            <w:tcW w:w="24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  <w:t>项目类别</w:t>
            </w:r>
          </w:p>
        </w:tc>
        <w:tc>
          <w:tcPr>
            <w:tcW w:w="372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  <w:t>积分标准</w:t>
            </w:r>
          </w:p>
        </w:tc>
        <w:tc>
          <w:tcPr>
            <w:tcW w:w="14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  <w:t>认定方式</w:t>
            </w:r>
          </w:p>
        </w:tc>
        <w:tc>
          <w:tcPr>
            <w:tcW w:w="13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33" w:hRule="atLeast"/>
          <w:jc w:val="center"/>
        </w:trPr>
        <w:tc>
          <w:tcPr>
            <w:tcW w:w="74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  <w:t>思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  <w:t>想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  <w:t>政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  <w:t>治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  <w:t>素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  <w:t>养</w:t>
            </w:r>
          </w:p>
        </w:tc>
        <w:tc>
          <w:tcPr>
            <w:tcW w:w="24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1.“一学一做”、“四进四信”、大学生基础文明教育月、大学生学雷锋志愿服务月、大学生心理健康教育月等思想引领类活动经历</w:t>
            </w:r>
          </w:p>
        </w:tc>
        <w:tc>
          <w:tcPr>
            <w:tcW w:w="372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1-5积分</w:t>
            </w: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/次</w:t>
            </w:r>
          </w:p>
        </w:tc>
        <w:tc>
          <w:tcPr>
            <w:tcW w:w="14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“到梦空间”实时记录或补录</w:t>
            </w:r>
          </w:p>
        </w:tc>
        <w:tc>
          <w:tcPr>
            <w:tcW w:w="131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该模块，学</w:t>
            </w: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生至少修满1学分。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2.思想引领类竞赛（如演讲比赛、合唱比赛、微电影作品、征文、摄影、漫画比赛等）获得荣誉</w:t>
            </w:r>
          </w:p>
        </w:tc>
        <w:tc>
          <w:tcPr>
            <w:tcW w:w="120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国家级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特等奖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30积分</w:t>
            </w:r>
          </w:p>
        </w:tc>
        <w:tc>
          <w:tcPr>
            <w:tcW w:w="140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“到梦空间”补录</w:t>
            </w: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一等奖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25积分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二等奖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20积分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三等奖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15积分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优秀奖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10积分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成功参赛奖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5积分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省级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特等奖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20积分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一等奖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15积分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二等奖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12积分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三等奖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10积分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优秀奖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5积分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成功参赛奖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3积分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校级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一等奖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10积分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二等奖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8积分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三等奖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5积分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优秀奖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2积分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院级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一等奖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5积分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二等奖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4积分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三等奖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3积分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优秀奖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2积分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36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3.思想政治、形势政策、意识形态教育、理想信念主题报告会、人文素质讲座等活动经历</w:t>
            </w:r>
          </w:p>
        </w:tc>
        <w:tc>
          <w:tcPr>
            <w:tcW w:w="372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1-5积</w:t>
            </w: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分/次</w:t>
            </w:r>
          </w:p>
        </w:tc>
        <w:tc>
          <w:tcPr>
            <w:tcW w:w="14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“到梦空间”实时记录或补录</w:t>
            </w: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4.党校、团校学习、“青马工程”、大学生骨干培训经历</w:t>
            </w:r>
          </w:p>
        </w:tc>
        <w:tc>
          <w:tcPr>
            <w:tcW w:w="24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国家级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20积分</w:t>
            </w:r>
          </w:p>
        </w:tc>
        <w:tc>
          <w:tcPr>
            <w:tcW w:w="140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“到梦空间”实时记录或补录</w:t>
            </w: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省级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10积分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校级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5积分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院级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3积分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5.优秀党员、青年五四奖章、大学生年度人物、大学生自强之星、十佳大学生、十佳团支部书记、各类校园之星等荣誉</w:t>
            </w:r>
          </w:p>
        </w:tc>
        <w:tc>
          <w:tcPr>
            <w:tcW w:w="24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国家级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20积分</w:t>
            </w:r>
          </w:p>
        </w:tc>
        <w:tc>
          <w:tcPr>
            <w:tcW w:w="140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“到梦空间”补录</w:t>
            </w: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省级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10积分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校级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5积分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院级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3积分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6.五四红旗团委（团支部）、先进团支部、先进班集体、优秀学生会、十佳社团、学风优良班、文明寝室等集体荣誉</w:t>
            </w:r>
          </w:p>
        </w:tc>
        <w:tc>
          <w:tcPr>
            <w:tcW w:w="24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国家级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10积分</w:t>
            </w:r>
          </w:p>
        </w:tc>
        <w:tc>
          <w:tcPr>
            <w:tcW w:w="140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“到梦空间”补录</w:t>
            </w: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省级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5积分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校级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3积分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院级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2积分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7.发表非学术类原创时评文章（微信、报刊、校园广播等；以作品发表的最高级平台认定，积分不累加）</w:t>
            </w:r>
          </w:p>
        </w:tc>
        <w:tc>
          <w:tcPr>
            <w:tcW w:w="24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国家级平台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10积分</w:t>
            </w:r>
          </w:p>
        </w:tc>
        <w:tc>
          <w:tcPr>
            <w:tcW w:w="140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“到梦空间”补录</w:t>
            </w: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省级、行业等级平台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5积分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校级平台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2积分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院级平台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2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“青年大学习”网上主题团课</w:t>
            </w:r>
          </w:p>
        </w:tc>
        <w:tc>
          <w:tcPr>
            <w:tcW w:w="372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1积分</w:t>
            </w: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/学期</w:t>
            </w:r>
          </w:p>
        </w:tc>
        <w:tc>
          <w:tcPr>
            <w:tcW w:w="14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“到梦空间”补录</w:t>
            </w:r>
          </w:p>
        </w:tc>
        <w:tc>
          <w:tcPr>
            <w:tcW w:w="13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4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上课迟到早退、无故旷课、“晨曦”行动和“悦读”计划无故缺勤、“标准化寝室”建设不合格、违反其他各项校纪校规（参照《新生入学导航》相关规定）等行为</w:t>
            </w:r>
          </w:p>
        </w:tc>
        <w:tc>
          <w:tcPr>
            <w:tcW w:w="24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校级通报批评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减3-5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积分/次</w:t>
            </w:r>
          </w:p>
        </w:tc>
        <w:tc>
          <w:tcPr>
            <w:tcW w:w="140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“到梦空间”补录</w:t>
            </w:r>
          </w:p>
        </w:tc>
        <w:tc>
          <w:tcPr>
            <w:tcW w:w="131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7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</w:pPr>
          </w:p>
        </w:tc>
        <w:tc>
          <w:tcPr>
            <w:tcW w:w="24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院级通报批评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减1-3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积分/次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0" w:hRule="atLeast"/>
          <w:jc w:val="center"/>
        </w:trPr>
        <w:tc>
          <w:tcPr>
            <w:tcW w:w="74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  <w:t>社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  <w:t>会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  <w:t>责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  <w:t>任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  <w:t>担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  <w:t>当</w:t>
            </w:r>
          </w:p>
        </w:tc>
        <w:tc>
          <w:tcPr>
            <w:tcW w:w="24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10.日常志愿公益劳动（</w:t>
            </w:r>
            <w:r>
              <w:rPr>
                <w:rFonts w:hint="eastAsia" w:eastAsia="仿宋_GB2312"/>
                <w:sz w:val="32"/>
                <w:szCs w:val="32"/>
              </w:rPr>
              <w:t>支教助残、社区服务、公益环保、义务植树、义务清雪、赛会服务等</w:t>
            </w: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）经历</w:t>
            </w:r>
          </w:p>
        </w:tc>
        <w:tc>
          <w:tcPr>
            <w:tcW w:w="372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1-5积</w:t>
            </w: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分/次</w:t>
            </w:r>
          </w:p>
        </w:tc>
        <w:tc>
          <w:tcPr>
            <w:tcW w:w="14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“到梦空间”实时记录或补录</w:t>
            </w:r>
          </w:p>
        </w:tc>
        <w:tc>
          <w:tcPr>
            <w:tcW w:w="131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该模块，学生至少修满</w:t>
            </w: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1学分。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11.志愿公益劳动获得荣誉</w:t>
            </w:r>
          </w:p>
        </w:tc>
        <w:tc>
          <w:tcPr>
            <w:tcW w:w="24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国家级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20积分</w:t>
            </w:r>
          </w:p>
        </w:tc>
        <w:tc>
          <w:tcPr>
            <w:tcW w:w="140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“到梦空间”补录</w:t>
            </w: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省级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10积分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校级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5积分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院级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3积分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7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12.志愿者注册</w:t>
            </w:r>
          </w:p>
        </w:tc>
        <w:tc>
          <w:tcPr>
            <w:tcW w:w="372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3积</w:t>
            </w: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分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（每人只记一次有效积分）</w:t>
            </w:r>
          </w:p>
        </w:tc>
        <w:tc>
          <w:tcPr>
            <w:tcW w:w="14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“到梦空间”补录</w:t>
            </w: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47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13.</w:t>
            </w: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研究生支教团、</w:t>
            </w: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大学生应征入伍、西</w:t>
            </w: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部计划志愿者</w:t>
            </w:r>
          </w:p>
        </w:tc>
        <w:tc>
          <w:tcPr>
            <w:tcW w:w="372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20积</w:t>
            </w: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分</w:t>
            </w:r>
          </w:p>
        </w:tc>
        <w:tc>
          <w:tcPr>
            <w:tcW w:w="14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“到梦空间”补录</w:t>
            </w: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9" w:hRule="atLeast"/>
          <w:jc w:val="center"/>
        </w:trPr>
        <w:tc>
          <w:tcPr>
            <w:tcW w:w="74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  <w:t>实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  <w:t>践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  <w:t>实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  <w:t>习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  <w:t>能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  <w:t>力</w:t>
            </w:r>
          </w:p>
        </w:tc>
        <w:tc>
          <w:tcPr>
            <w:tcW w:w="243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14.寒暑假“三下乡”社会实践活动</w:t>
            </w:r>
          </w:p>
        </w:tc>
        <w:tc>
          <w:tcPr>
            <w:tcW w:w="120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国家级立项团队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队长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15积分</w:t>
            </w:r>
          </w:p>
        </w:tc>
        <w:tc>
          <w:tcPr>
            <w:tcW w:w="140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“到梦空间”补录</w:t>
            </w:r>
          </w:p>
        </w:tc>
        <w:tc>
          <w:tcPr>
            <w:tcW w:w="131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该模块，学生至</w:t>
            </w: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少修满1学分。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成员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10积分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省级立项团队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队长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10积分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成员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7积分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校级立项团队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队长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7积分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成员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5积分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院级立项团队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队长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5积分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成员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3积分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7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个人一般社会实践</w:t>
            </w:r>
          </w:p>
        </w:tc>
        <w:tc>
          <w:tcPr>
            <w:tcW w:w="252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2积分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15.社会实践获得荣誉</w:t>
            </w:r>
          </w:p>
        </w:tc>
        <w:tc>
          <w:tcPr>
            <w:tcW w:w="24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国家级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20积分</w:t>
            </w:r>
          </w:p>
        </w:tc>
        <w:tc>
          <w:tcPr>
            <w:tcW w:w="140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“到梦空间”补录</w:t>
            </w: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省级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10积分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校级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5积分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院级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3积分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5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16.校外（政府/事业单位）挂职、企业实习</w:t>
            </w:r>
          </w:p>
        </w:tc>
        <w:tc>
          <w:tcPr>
            <w:tcW w:w="372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1-5积分/次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（第一课堂专业实习、见习不计入；与社会实践不重复计；挂职实习时间需达到具体项目要求，以鉴定为准）</w:t>
            </w:r>
          </w:p>
        </w:tc>
        <w:tc>
          <w:tcPr>
            <w:tcW w:w="14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“到梦空间”补录</w:t>
            </w: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17.港澳台及国际交流访学</w:t>
            </w:r>
          </w:p>
        </w:tc>
        <w:tc>
          <w:tcPr>
            <w:tcW w:w="372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10积分/次</w:t>
            </w:r>
          </w:p>
        </w:tc>
        <w:tc>
          <w:tcPr>
            <w:tcW w:w="14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“到梦空间”补录</w:t>
            </w: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  <w:t>创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  <w:t>新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  <w:t>创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  <w:t>业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  <w:t>能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  <w:t>力</w:t>
            </w:r>
          </w:p>
        </w:tc>
        <w:tc>
          <w:tcPr>
            <w:tcW w:w="243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18.“互联网+”、“挑战杯”大学生课外学术科技作品竞赛、“创青春”全国大学生创业大赛、全国大学生数学建模竞赛、中国MEMS传感器应用大赛、ACM大学生程序设计大赛、全国大学生机械创新设计大赛、全国大学生智能汽车竞赛、全国大学生结构设计竞赛、全国大学生电子设计竞赛、全国大学生光电设计竞赛和教务处核准的其他科技竞赛。（科技竞赛获奖等级以教务处认定为准，</w:t>
            </w:r>
            <w:r>
              <w:rPr>
                <w:rFonts w:hint="eastAsia" w:eastAsia="仿宋_GB2312"/>
                <w:sz w:val="32"/>
                <w:szCs w:val="32"/>
              </w:rPr>
              <w:t>大学生学术科技节相关竞赛按此类校级竞赛认定</w:t>
            </w: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）</w:t>
            </w:r>
          </w:p>
        </w:tc>
        <w:tc>
          <w:tcPr>
            <w:tcW w:w="120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国家级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A</w:t>
            </w: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类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特等奖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40积分</w:t>
            </w:r>
          </w:p>
        </w:tc>
        <w:tc>
          <w:tcPr>
            <w:tcW w:w="140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“到梦空间”补录</w:t>
            </w:r>
          </w:p>
        </w:tc>
        <w:tc>
          <w:tcPr>
            <w:tcW w:w="131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该模块，学生至少修满</w:t>
            </w: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</w:t>
            </w: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学分。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8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一等奖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30积分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二等奖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25积分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三等奖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20积分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优秀奖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15积分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成功参赛奖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10积分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国家级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B</w:t>
            </w: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类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特等奖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30积分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一等奖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25积分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二等奖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20积分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三等奖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15积分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优秀奖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10积分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成功参赛奖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5积分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color w:val="000000"/>
                <w:kern w:val="0"/>
                <w:sz w:val="32"/>
                <w:szCs w:val="32"/>
              </w:rPr>
              <w:t>省级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color w:val="000000"/>
                <w:kern w:val="0"/>
                <w:sz w:val="32"/>
                <w:szCs w:val="32"/>
              </w:rPr>
              <w:t>A类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特等奖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25积分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4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一等奖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20积分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9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二等奖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15积分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三等奖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12积分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优秀奖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7积分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成功参赛奖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3积分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color w:val="000000"/>
                <w:kern w:val="0"/>
                <w:sz w:val="32"/>
                <w:szCs w:val="32"/>
              </w:rPr>
              <w:t>省级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color w:val="000000"/>
                <w:kern w:val="0"/>
                <w:sz w:val="32"/>
                <w:szCs w:val="32"/>
              </w:rPr>
              <w:t>B类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特等奖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20积分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一等奖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15积分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二等奖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12积分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三等奖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10积分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优秀奖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5积分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成功参赛奖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3积分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省级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color w:val="000000"/>
                <w:kern w:val="0"/>
                <w:sz w:val="32"/>
                <w:szCs w:val="32"/>
              </w:rPr>
              <w:t>C</w:t>
            </w: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类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特等奖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15积分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一等奖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12积分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二等奖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10积分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三等奖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7积分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优秀奖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5积分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成功参赛奖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3积分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校级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一等奖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10积分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二等奖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8积分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三等奖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5积分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优秀奖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2积分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院级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一等奖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5积分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二等奖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4积分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三等奖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3积分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优秀奖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2积分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5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19.</w:t>
            </w:r>
            <w:r>
              <w:rPr>
                <w:rFonts w:hint="eastAsia" w:eastAsia="仿宋_GB2312"/>
                <w:sz w:val="32"/>
                <w:szCs w:val="32"/>
              </w:rPr>
              <w:t>学术报告会、学术讲座、创新创业讲座、创客实践、大学生学术科技节等活动经历</w:t>
            </w:r>
          </w:p>
        </w:tc>
        <w:tc>
          <w:tcPr>
            <w:tcW w:w="372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1-5积分/次</w:t>
            </w:r>
          </w:p>
        </w:tc>
        <w:tc>
          <w:tcPr>
            <w:tcW w:w="14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“到梦空间”实时记录或补录</w:t>
            </w: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20.大学生创新创业训练计划</w:t>
            </w:r>
          </w:p>
        </w:tc>
        <w:tc>
          <w:tcPr>
            <w:tcW w:w="120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立项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国家级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15积分</w:t>
            </w:r>
          </w:p>
        </w:tc>
        <w:tc>
          <w:tcPr>
            <w:tcW w:w="140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“到梦空间”补录</w:t>
            </w: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省级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10积分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校级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5积分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结题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国家级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15积分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省级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10积分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校级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5积分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21.专利发明</w:t>
            </w:r>
          </w:p>
        </w:tc>
        <w:tc>
          <w:tcPr>
            <w:tcW w:w="24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发明专利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30积分</w:t>
            </w:r>
          </w:p>
        </w:tc>
        <w:tc>
          <w:tcPr>
            <w:tcW w:w="140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“到梦空间”补录</w:t>
            </w: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实用新型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15积分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外观设计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10积分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22.国际、国内正式刊物上发表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论文</w:t>
            </w:r>
          </w:p>
        </w:tc>
        <w:tc>
          <w:tcPr>
            <w:tcW w:w="24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核心期刊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30积分</w:t>
            </w:r>
          </w:p>
        </w:tc>
        <w:tc>
          <w:tcPr>
            <w:tcW w:w="140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“到梦空间”补录</w:t>
            </w: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省级刊物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15积分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有内部准印证及学术会会议论文集等非正式刊物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5积分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23.自主创业</w:t>
            </w:r>
          </w:p>
        </w:tc>
        <w:tc>
          <w:tcPr>
            <w:tcW w:w="24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成功注册公司并运营一年及以上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20积分</w:t>
            </w:r>
          </w:p>
        </w:tc>
        <w:tc>
          <w:tcPr>
            <w:tcW w:w="140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“到梦空间”补录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未注册但运营自主创业项目一年及以上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10积分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16" w:hRule="atLeast"/>
          <w:jc w:val="center"/>
        </w:trPr>
        <w:tc>
          <w:tcPr>
            <w:tcW w:w="74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  <w:t>文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  <w:t>体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  <w:t>素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  <w:t>质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  <w:t>拓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  <w:t>展</w:t>
            </w:r>
          </w:p>
        </w:tc>
        <w:tc>
          <w:tcPr>
            <w:tcW w:w="24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24.人文艺术类讲座报告、展览、重大文艺演出、大学生文化艺术节等</w:t>
            </w:r>
            <w:r>
              <w:rPr>
                <w:rFonts w:hint="eastAsia" w:eastAsia="仿宋_GB2312"/>
                <w:sz w:val="32"/>
                <w:szCs w:val="32"/>
              </w:rPr>
              <w:t>活动经历</w:t>
            </w:r>
          </w:p>
        </w:tc>
        <w:tc>
          <w:tcPr>
            <w:tcW w:w="372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1-5积分/次</w:t>
            </w:r>
          </w:p>
        </w:tc>
        <w:tc>
          <w:tcPr>
            <w:tcW w:w="14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“到梦空间”实时记录或补录</w:t>
            </w:r>
          </w:p>
        </w:tc>
        <w:tc>
          <w:tcPr>
            <w:tcW w:w="13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8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25.国旗护卫队、体育代表队、大学生艺术团、军事协会预备教官训练团集训</w:t>
            </w:r>
          </w:p>
        </w:tc>
        <w:tc>
          <w:tcPr>
            <w:tcW w:w="372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5积分/学期</w:t>
            </w:r>
          </w:p>
        </w:tc>
        <w:tc>
          <w:tcPr>
            <w:tcW w:w="14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“到梦空间”补录</w:t>
            </w:r>
          </w:p>
        </w:tc>
        <w:tc>
          <w:tcPr>
            <w:tcW w:w="13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26.“三走”系列活动、日常校园体育活动经历</w:t>
            </w:r>
          </w:p>
        </w:tc>
        <w:tc>
          <w:tcPr>
            <w:tcW w:w="372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1-5积分/次</w:t>
            </w:r>
          </w:p>
        </w:tc>
        <w:tc>
          <w:tcPr>
            <w:tcW w:w="14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“到梦空间”实</w:t>
            </w: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时记录</w:t>
            </w: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或补录</w:t>
            </w:r>
          </w:p>
        </w:tc>
        <w:tc>
          <w:tcPr>
            <w:tcW w:w="13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27.文</w:t>
            </w: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体竞赛</w:t>
            </w:r>
          </w:p>
        </w:tc>
        <w:tc>
          <w:tcPr>
            <w:tcW w:w="120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国家级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特等奖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30积分</w:t>
            </w:r>
          </w:p>
        </w:tc>
        <w:tc>
          <w:tcPr>
            <w:tcW w:w="140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“到梦空间”补录</w:t>
            </w:r>
          </w:p>
        </w:tc>
        <w:tc>
          <w:tcPr>
            <w:tcW w:w="131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一等奖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25积分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二等奖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20积分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三等奖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15积分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优秀奖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10积分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成功参赛奖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5积分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省级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特等奖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20积分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一等奖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15积分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二等奖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12积分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三等奖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10积分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优秀奖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5积分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成功参赛奖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3积分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校级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一等奖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10积分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二等奖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8积分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三等奖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5积分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优秀奖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2积分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院级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一等奖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5积分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二等奖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4积分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三等奖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3积分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优秀奖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2积分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3" w:hRule="atLeast"/>
          <w:jc w:val="center"/>
        </w:trPr>
        <w:tc>
          <w:tcPr>
            <w:tcW w:w="74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  <w:t>菁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  <w:t>英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  <w:t>成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  <w:t>长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  <w:t>履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  <w:t>历</w:t>
            </w:r>
          </w:p>
        </w:tc>
        <w:tc>
          <w:tcPr>
            <w:tcW w:w="243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28.学生骨</w:t>
            </w: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干</w:t>
            </w:r>
          </w:p>
        </w:tc>
        <w:tc>
          <w:tcPr>
            <w:tcW w:w="24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校学生会主席团成员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5积分/学期</w:t>
            </w:r>
          </w:p>
        </w:tc>
        <w:tc>
          <w:tcPr>
            <w:tcW w:w="140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“到梦空间”补录</w:t>
            </w:r>
          </w:p>
        </w:tc>
        <w:tc>
          <w:tcPr>
            <w:tcW w:w="131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多个职务计最高分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98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校学生会部长、校团委学生组织中心负责人、校级学生社团负责人、各院学生会主席团成员、各院团委学生副书记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4积分/学期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78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校学生会副部长、校团委学生组织中心部长、校级学生社团部长、各院学生会部长、各院团委部长、院级学生社团负责人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3积分/学期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42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校学生会志愿者成员、校团委学生组织中心副部长、校级学生社团副部长、各院学生会副部长、各院团委副部长、院级学生社团部长、班长、团支书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2积分/学期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7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校团委学生组织中心成员、校级学生社团成员、各院学生会志愿者成员、各院团委成员、院级学生社团副部长、班级班委及支委、寝室长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1积分/学期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院级学生社团成员、课代表、团小组组长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0.5积分/学期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29.三好学生、优秀学生干部、优秀团员、优秀团干部等荣誉</w:t>
            </w:r>
          </w:p>
        </w:tc>
        <w:tc>
          <w:tcPr>
            <w:tcW w:w="24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国家级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20积分</w:t>
            </w:r>
          </w:p>
        </w:tc>
        <w:tc>
          <w:tcPr>
            <w:tcW w:w="140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“到梦空间”补录</w:t>
            </w:r>
          </w:p>
        </w:tc>
        <w:tc>
          <w:tcPr>
            <w:tcW w:w="131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省级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10积分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校级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5积分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院级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3积分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  <w:t>技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  <w:t>能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  <w:t>培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  <w:t>训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  <w:t>认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  <w:t>定</w:t>
            </w:r>
          </w:p>
        </w:tc>
        <w:tc>
          <w:tcPr>
            <w:tcW w:w="243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30.非英语专业学生通过英语等级考试</w:t>
            </w:r>
          </w:p>
        </w:tc>
        <w:tc>
          <w:tcPr>
            <w:tcW w:w="24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六级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10积分</w:t>
            </w:r>
          </w:p>
        </w:tc>
        <w:tc>
          <w:tcPr>
            <w:tcW w:w="140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“到梦空间”补录</w:t>
            </w:r>
          </w:p>
        </w:tc>
        <w:tc>
          <w:tcPr>
            <w:tcW w:w="131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四级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5积分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国家英语应用能力考试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3积分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31.非计算机专业学生通过国家计算机等级考试</w:t>
            </w:r>
          </w:p>
        </w:tc>
        <w:tc>
          <w:tcPr>
            <w:tcW w:w="24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三级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10积分</w:t>
            </w:r>
          </w:p>
        </w:tc>
        <w:tc>
          <w:tcPr>
            <w:tcW w:w="140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“到梦空间”补录</w:t>
            </w:r>
          </w:p>
        </w:tc>
        <w:tc>
          <w:tcPr>
            <w:tcW w:w="131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二级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5积分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一级</w:t>
            </w:r>
          </w:p>
        </w:tc>
        <w:tc>
          <w:tcPr>
            <w:tcW w:w="12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3积分</w:t>
            </w:r>
          </w:p>
        </w:tc>
        <w:tc>
          <w:tcPr>
            <w:tcW w:w="14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32.国家级资格证书或职业技能类证书</w:t>
            </w:r>
          </w:p>
        </w:tc>
        <w:tc>
          <w:tcPr>
            <w:tcW w:w="372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5-10积分/项</w:t>
            </w:r>
          </w:p>
        </w:tc>
        <w:tc>
          <w:tcPr>
            <w:tcW w:w="14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“到梦空间”补录</w:t>
            </w:r>
          </w:p>
        </w:tc>
        <w:tc>
          <w:tcPr>
            <w:tcW w:w="13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32"/>
                <w:szCs w:val="32"/>
              </w:rPr>
              <w:t>以证书鉴定结果为准。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55" w:hRule="atLeast"/>
          <w:jc w:val="center"/>
        </w:trPr>
        <w:tc>
          <w:tcPr>
            <w:tcW w:w="7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  <w:t>备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  <w:t>注</w:t>
            </w:r>
          </w:p>
        </w:tc>
        <w:tc>
          <w:tcPr>
            <w:tcW w:w="8881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仿宋" w:hAnsi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/>
                <w:color w:val="000000"/>
                <w:kern w:val="0"/>
                <w:sz w:val="32"/>
                <w:szCs w:val="32"/>
              </w:rPr>
              <w:t>凡本细则中未涉及到的，不予以积分，但可以进行成长性记录。如：各学生团体（含班级）常规例会等事务性会议、培训，学生社团常规内部训练、内部活动等。</w:t>
            </w:r>
          </w:p>
        </w:tc>
      </w:tr>
    </w:tbl>
    <w:p>
      <w:pPr>
        <w:rPr>
          <w:rFonts w:eastAsia="仿宋_GB2312"/>
          <w:sz w:val="32"/>
          <w:szCs w:val="32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984" w:right="1474" w:bottom="1984" w:left="1587" w:header="850" w:footer="1587" w:gutter="0"/>
      <w:cols w:space="0" w:num="1"/>
      <w:docGrid w:type="linesAndChars" w:linePitch="579" w:charSpace="-105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58E3436-9560-4029-B666-DFF5025B6AAA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580FEC82-3C07-4079-9E3C-77E92CE10131}"/>
  </w:font>
  <w:font w:name="方正小标宋_GBK">
    <w:altName w:val="Arial Unicode MS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989C5AA1-59ED-40E1-BF7D-87368EC7D676}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  <w:embedRegular r:id="rId4" w:fontKey="{CDB78CBC-0487-4D3E-AA14-687AB16756DC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19874C76-23B6-4566-BABF-8D0D154C593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R1yZaEwIAABMEAAAOAAAAAAAAAAEA&#10;IAAAAB8BAABkcnMvZTJvRG9jLnhtbFBLBQYAAAAABgAGAFkBAACk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wordWrap w:val="0"/>
                  <w:jc w:val="right"/>
                  <w:rPr>
                    <w:rFonts w:asciiTheme="minorEastAsia" w:hAnsiTheme="minorEastAsia" w:eastAsiaTheme="minorEastAsia" w:cstheme="minorEastAsia"/>
                    <w:sz w:val="28"/>
                    <w:szCs w:val="28"/>
                  </w:rPr>
                </w:pP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t xml:space="preserve">— </w:t>
                </w:r>
                <w:r>
                  <w:rPr>
                    <w:rFonts w:eastAsiaTheme="minorEastAsia"/>
                    <w:sz w:val="28"/>
                    <w:szCs w:val="28"/>
                  </w:rPr>
                  <w:fldChar w:fldCharType="begin"/>
                </w:r>
                <w:r>
                  <w:rPr>
                    <w:rFonts w:eastAsiaTheme="minor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eastAsiaTheme="minorEastAsia"/>
                    <w:sz w:val="28"/>
                    <w:szCs w:val="28"/>
                  </w:rPr>
                  <w:fldChar w:fldCharType="separate"/>
                </w:r>
                <w:r>
                  <w:rPr>
                    <w:rFonts w:eastAsiaTheme="minorEastAsia"/>
                    <w:sz w:val="28"/>
                    <w:szCs w:val="28"/>
                  </w:rPr>
                  <w:t>3</w:t>
                </w:r>
                <w:r>
                  <w:rPr>
                    <w:rFonts w:eastAsiaTheme="minorEastAsia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t xml:space="preserve"> —  </w:t>
                </w:r>
              </w:p>
            </w:txbxContent>
          </v:textbox>
        </v:shape>
      </w:pict>
    </w:r>
    <w:r>
      <w:pict>
        <v:shape id="_x0000_s1028" o:spid="_x0000_s1028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7" o:spid="_x0000_s102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ind w:firstLine="280" w:firstLineChars="100"/>
                  <w:rPr>
                    <w:rFonts w:asciiTheme="minorEastAsia" w:hAnsiTheme="minorEastAsia" w:eastAsiaTheme="minorEastAsia" w:cstheme="minorEastAsia"/>
                    <w:sz w:val="28"/>
                    <w:szCs w:val="28"/>
                  </w:rPr>
                </w:pP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t xml:space="preserve">— </w:t>
                </w:r>
                <w:r>
                  <w:rPr>
                    <w:rFonts w:eastAsiaTheme="minorEastAsia"/>
                    <w:sz w:val="28"/>
                    <w:szCs w:val="28"/>
                  </w:rPr>
                  <w:fldChar w:fldCharType="begin"/>
                </w:r>
                <w:r>
                  <w:rPr>
                    <w:rFonts w:eastAsiaTheme="minor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eastAsiaTheme="minorEastAsia"/>
                    <w:sz w:val="28"/>
                    <w:szCs w:val="28"/>
                  </w:rPr>
                  <w:fldChar w:fldCharType="separate"/>
                </w:r>
                <w:r>
                  <w:rPr>
                    <w:rFonts w:eastAsiaTheme="minorEastAsia"/>
                    <w:sz w:val="28"/>
                    <w:szCs w:val="28"/>
                  </w:rPr>
                  <w:t>4</w:t>
                </w:r>
                <w:r>
                  <w:rPr>
                    <w:rFonts w:eastAsiaTheme="minorEastAsia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tabs>
        <w:tab w:val="clear" w:pos="4153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BE59D3"/>
    <w:multiLevelType w:val="singleLevel"/>
    <w:tmpl w:val="8BBE59D3"/>
    <w:lvl w:ilvl="0" w:tentative="0">
      <w:start w:val="8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attachedTemplate r:id="rId1"/>
  <w:documentProtection w:enforcement="0"/>
  <w:defaultTabStop w:val="420"/>
  <w:evenAndOddHeaders w:val="1"/>
  <w:drawingGridHorizontalSpacing w:val="147"/>
  <w:drawingGridVerticalSpacing w:val="290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3B8B4A00"/>
    <w:rsid w:val="00417352"/>
    <w:rsid w:val="005E2040"/>
    <w:rsid w:val="009B340C"/>
    <w:rsid w:val="00BC343D"/>
    <w:rsid w:val="00EB3E68"/>
    <w:rsid w:val="014023AA"/>
    <w:rsid w:val="018F7F37"/>
    <w:rsid w:val="01B867BD"/>
    <w:rsid w:val="01E10E9F"/>
    <w:rsid w:val="03151755"/>
    <w:rsid w:val="032A4C6B"/>
    <w:rsid w:val="03FB7AE2"/>
    <w:rsid w:val="042E3996"/>
    <w:rsid w:val="045B2D7A"/>
    <w:rsid w:val="05813606"/>
    <w:rsid w:val="05FB6E62"/>
    <w:rsid w:val="07C4533F"/>
    <w:rsid w:val="07CB7FE8"/>
    <w:rsid w:val="07D6401C"/>
    <w:rsid w:val="094C5878"/>
    <w:rsid w:val="09554E34"/>
    <w:rsid w:val="09F539ED"/>
    <w:rsid w:val="0A24602F"/>
    <w:rsid w:val="0B076637"/>
    <w:rsid w:val="0BC15969"/>
    <w:rsid w:val="0BFF7B41"/>
    <w:rsid w:val="0CC530CA"/>
    <w:rsid w:val="0CC81F7E"/>
    <w:rsid w:val="0D126A73"/>
    <w:rsid w:val="0D9852B1"/>
    <w:rsid w:val="0EFF36E6"/>
    <w:rsid w:val="0F07131A"/>
    <w:rsid w:val="0FBB700D"/>
    <w:rsid w:val="10215D91"/>
    <w:rsid w:val="10A47046"/>
    <w:rsid w:val="10D625F0"/>
    <w:rsid w:val="11845003"/>
    <w:rsid w:val="13AD6684"/>
    <w:rsid w:val="13B72243"/>
    <w:rsid w:val="14B72F01"/>
    <w:rsid w:val="152139B3"/>
    <w:rsid w:val="162C1FD0"/>
    <w:rsid w:val="169E6AE5"/>
    <w:rsid w:val="16A142D4"/>
    <w:rsid w:val="16EE0179"/>
    <w:rsid w:val="16FE2207"/>
    <w:rsid w:val="16FF7429"/>
    <w:rsid w:val="17924E8B"/>
    <w:rsid w:val="17A15635"/>
    <w:rsid w:val="17C56DE5"/>
    <w:rsid w:val="1868020C"/>
    <w:rsid w:val="187C374C"/>
    <w:rsid w:val="188911C7"/>
    <w:rsid w:val="18A816F9"/>
    <w:rsid w:val="19273853"/>
    <w:rsid w:val="19A1117B"/>
    <w:rsid w:val="1A3A6B57"/>
    <w:rsid w:val="1AB41CD1"/>
    <w:rsid w:val="1BC67C1D"/>
    <w:rsid w:val="1C511F47"/>
    <w:rsid w:val="1D825578"/>
    <w:rsid w:val="1E0E681C"/>
    <w:rsid w:val="1E981DCD"/>
    <w:rsid w:val="206C192A"/>
    <w:rsid w:val="20AE0AE0"/>
    <w:rsid w:val="21304B8C"/>
    <w:rsid w:val="21FA5F1F"/>
    <w:rsid w:val="22291F73"/>
    <w:rsid w:val="232E5EC2"/>
    <w:rsid w:val="246775C6"/>
    <w:rsid w:val="247315EF"/>
    <w:rsid w:val="247D76AB"/>
    <w:rsid w:val="24906089"/>
    <w:rsid w:val="24FC0FE0"/>
    <w:rsid w:val="2551116E"/>
    <w:rsid w:val="26074A6D"/>
    <w:rsid w:val="261C327A"/>
    <w:rsid w:val="26A9076E"/>
    <w:rsid w:val="26CF49BA"/>
    <w:rsid w:val="27961434"/>
    <w:rsid w:val="27E47311"/>
    <w:rsid w:val="28626ED6"/>
    <w:rsid w:val="28CF14F2"/>
    <w:rsid w:val="29A472C5"/>
    <w:rsid w:val="29F6670F"/>
    <w:rsid w:val="2A14231B"/>
    <w:rsid w:val="2A486B4F"/>
    <w:rsid w:val="2AAC74C5"/>
    <w:rsid w:val="2BE212FA"/>
    <w:rsid w:val="2DF06C21"/>
    <w:rsid w:val="2DF87DEF"/>
    <w:rsid w:val="2E163459"/>
    <w:rsid w:val="2EEE41EE"/>
    <w:rsid w:val="2F5D76C5"/>
    <w:rsid w:val="2F6C0441"/>
    <w:rsid w:val="2F806AE3"/>
    <w:rsid w:val="306F0866"/>
    <w:rsid w:val="30913F01"/>
    <w:rsid w:val="315F0445"/>
    <w:rsid w:val="331003C8"/>
    <w:rsid w:val="333F453A"/>
    <w:rsid w:val="34015004"/>
    <w:rsid w:val="349E705C"/>
    <w:rsid w:val="34EF0CF2"/>
    <w:rsid w:val="35430E73"/>
    <w:rsid w:val="36163997"/>
    <w:rsid w:val="37C73656"/>
    <w:rsid w:val="37EF2BD7"/>
    <w:rsid w:val="38133416"/>
    <w:rsid w:val="384778B9"/>
    <w:rsid w:val="388F7F84"/>
    <w:rsid w:val="39146AC8"/>
    <w:rsid w:val="394B3237"/>
    <w:rsid w:val="39DD76C8"/>
    <w:rsid w:val="3AE55824"/>
    <w:rsid w:val="3B066256"/>
    <w:rsid w:val="3B8B4A00"/>
    <w:rsid w:val="3BB60910"/>
    <w:rsid w:val="3BBB51CE"/>
    <w:rsid w:val="3D40504A"/>
    <w:rsid w:val="3D466718"/>
    <w:rsid w:val="3DBA42FA"/>
    <w:rsid w:val="3EF84255"/>
    <w:rsid w:val="3F821E22"/>
    <w:rsid w:val="4082781C"/>
    <w:rsid w:val="40A50DAE"/>
    <w:rsid w:val="41E16F33"/>
    <w:rsid w:val="435758EE"/>
    <w:rsid w:val="442A5AAE"/>
    <w:rsid w:val="444C704D"/>
    <w:rsid w:val="454351D0"/>
    <w:rsid w:val="468B0E7F"/>
    <w:rsid w:val="46E011D7"/>
    <w:rsid w:val="47027A5C"/>
    <w:rsid w:val="473138A6"/>
    <w:rsid w:val="47403C66"/>
    <w:rsid w:val="47711FA5"/>
    <w:rsid w:val="486A23FE"/>
    <w:rsid w:val="48B74027"/>
    <w:rsid w:val="48CD0D3C"/>
    <w:rsid w:val="48EE7525"/>
    <w:rsid w:val="48F012DC"/>
    <w:rsid w:val="49675C78"/>
    <w:rsid w:val="4A0D2A92"/>
    <w:rsid w:val="4A5C26BC"/>
    <w:rsid w:val="4AE50A09"/>
    <w:rsid w:val="4BA307E8"/>
    <w:rsid w:val="4C212016"/>
    <w:rsid w:val="4C73225F"/>
    <w:rsid w:val="4CD076F8"/>
    <w:rsid w:val="4D103AA2"/>
    <w:rsid w:val="4D466C40"/>
    <w:rsid w:val="4F7473E3"/>
    <w:rsid w:val="503928FD"/>
    <w:rsid w:val="509A58F1"/>
    <w:rsid w:val="52132C6A"/>
    <w:rsid w:val="521A5105"/>
    <w:rsid w:val="545605C7"/>
    <w:rsid w:val="552B034F"/>
    <w:rsid w:val="5596532F"/>
    <w:rsid w:val="559D22FD"/>
    <w:rsid w:val="55D45D98"/>
    <w:rsid w:val="56A47340"/>
    <w:rsid w:val="56FC4F5B"/>
    <w:rsid w:val="56FF2453"/>
    <w:rsid w:val="574F2869"/>
    <w:rsid w:val="57645BB5"/>
    <w:rsid w:val="578D2953"/>
    <w:rsid w:val="58A11CC7"/>
    <w:rsid w:val="58A307B5"/>
    <w:rsid w:val="58F154B9"/>
    <w:rsid w:val="5A325B0A"/>
    <w:rsid w:val="5AD01551"/>
    <w:rsid w:val="5AF848DA"/>
    <w:rsid w:val="5B4A4F3F"/>
    <w:rsid w:val="5B81097A"/>
    <w:rsid w:val="5B891FC5"/>
    <w:rsid w:val="5B8C5F94"/>
    <w:rsid w:val="5B98465E"/>
    <w:rsid w:val="5C254F6A"/>
    <w:rsid w:val="5C263B6F"/>
    <w:rsid w:val="5C2D1D3C"/>
    <w:rsid w:val="5C43230B"/>
    <w:rsid w:val="5CEC6926"/>
    <w:rsid w:val="5D8668F2"/>
    <w:rsid w:val="5E036C10"/>
    <w:rsid w:val="5E7F45FF"/>
    <w:rsid w:val="5E8861FA"/>
    <w:rsid w:val="602738E9"/>
    <w:rsid w:val="61561F53"/>
    <w:rsid w:val="617D7190"/>
    <w:rsid w:val="620766B2"/>
    <w:rsid w:val="63E758C4"/>
    <w:rsid w:val="63FF65AE"/>
    <w:rsid w:val="643F30F4"/>
    <w:rsid w:val="64DF27FC"/>
    <w:rsid w:val="65162129"/>
    <w:rsid w:val="652E2471"/>
    <w:rsid w:val="656928A6"/>
    <w:rsid w:val="65906F2C"/>
    <w:rsid w:val="65C40960"/>
    <w:rsid w:val="65DE2445"/>
    <w:rsid w:val="66506C27"/>
    <w:rsid w:val="66943E26"/>
    <w:rsid w:val="66FB640B"/>
    <w:rsid w:val="68051737"/>
    <w:rsid w:val="691F4CD1"/>
    <w:rsid w:val="69B7603C"/>
    <w:rsid w:val="6BCF7778"/>
    <w:rsid w:val="6CEF74FF"/>
    <w:rsid w:val="6D1A2A63"/>
    <w:rsid w:val="6D535020"/>
    <w:rsid w:val="6D562514"/>
    <w:rsid w:val="6E86291D"/>
    <w:rsid w:val="6EAA392F"/>
    <w:rsid w:val="6EC8506A"/>
    <w:rsid w:val="6F2C1D50"/>
    <w:rsid w:val="6F3A0E20"/>
    <w:rsid w:val="6FCA33E8"/>
    <w:rsid w:val="707008C5"/>
    <w:rsid w:val="70D2199B"/>
    <w:rsid w:val="70E14FF5"/>
    <w:rsid w:val="71650B7E"/>
    <w:rsid w:val="718705C4"/>
    <w:rsid w:val="71EC7424"/>
    <w:rsid w:val="72514035"/>
    <w:rsid w:val="72AD6210"/>
    <w:rsid w:val="72C87BB6"/>
    <w:rsid w:val="734163B6"/>
    <w:rsid w:val="73D44C5E"/>
    <w:rsid w:val="74E87506"/>
    <w:rsid w:val="76B733C7"/>
    <w:rsid w:val="77392C9C"/>
    <w:rsid w:val="781367B7"/>
    <w:rsid w:val="78407DA6"/>
    <w:rsid w:val="78CD640A"/>
    <w:rsid w:val="797138F4"/>
    <w:rsid w:val="79DA034A"/>
    <w:rsid w:val="7A077857"/>
    <w:rsid w:val="7A2A1582"/>
    <w:rsid w:val="7A597C6B"/>
    <w:rsid w:val="7B210AEC"/>
    <w:rsid w:val="7BD47128"/>
    <w:rsid w:val="7C06416F"/>
    <w:rsid w:val="7C191CC3"/>
    <w:rsid w:val="7C1A2D32"/>
    <w:rsid w:val="7CDE69D3"/>
    <w:rsid w:val="7D877895"/>
    <w:rsid w:val="7DD136EE"/>
    <w:rsid w:val="7DE2719D"/>
    <w:rsid w:val="7E2F61F4"/>
    <w:rsid w:val="7FA10FF8"/>
    <w:rsid w:val="7FA44DD0"/>
    <w:rsid w:val="7FE31BD0"/>
    <w:rsid w:val="7FF9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11</Pages>
  <Words>634</Words>
  <Characters>3619</Characters>
  <Lines>30</Lines>
  <Paragraphs>8</Paragraphs>
  <TotalTime>1</TotalTime>
  <ScaleCrop>false</ScaleCrop>
  <LinksUpToDate>false</LinksUpToDate>
  <CharactersWithSpaces>4245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2018-11-06T06:42:00Z</dcterms:created>
  <dc:creator>Fanerla</dc:creator>
  <cp:lastModifiedBy>白</cp:lastModifiedBy>
  <cp:lastPrinted>2019-12-16T08:47:00Z</cp:lastPrinted>
  <dcterms:modified xsi:type="dcterms:W3CDTF">2020-07-17T03:48:30Z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