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哈尔滨理工大学研究生三助岗位申请表</w:t>
      </w:r>
    </w:p>
    <w:p>
      <w:pPr>
        <w:jc w:val="center"/>
        <w:rPr>
          <w:rFonts w:ascii="宋体" w:hAnsi="宋体"/>
          <w:b/>
          <w:sz w:val="32"/>
          <w:szCs w:val="36"/>
        </w:rPr>
      </w:pPr>
      <w:r>
        <w:rPr>
          <w:rFonts w:hint="eastAsia" w:ascii="宋体" w:hAnsi="宋体"/>
          <w:b/>
          <w:sz w:val="32"/>
          <w:szCs w:val="36"/>
        </w:rPr>
        <w:t>（学生</w:t>
      </w:r>
      <w:r>
        <w:rPr>
          <w:rFonts w:ascii="宋体" w:hAnsi="宋体"/>
          <w:b/>
          <w:sz w:val="32"/>
          <w:szCs w:val="36"/>
        </w:rPr>
        <w:t>填写）</w:t>
      </w:r>
    </w:p>
    <w:tbl>
      <w:tblPr>
        <w:tblStyle w:val="4"/>
        <w:tblpPr w:leftFromText="180" w:rightFromText="180" w:vertAnchor="text" w:horzAnchor="margin" w:tblpXSpec="center" w:tblpY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33"/>
        <w:gridCol w:w="1559"/>
        <w:gridCol w:w="1701"/>
        <w:gridCol w:w="1560"/>
        <w:gridCol w:w="1275"/>
        <w:gridCol w:w="19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导师姓名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培养方式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学费贷款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是（）否（）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家庭困难证明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有（）无（）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申请岗位类别</w:t>
            </w:r>
          </w:p>
        </w:tc>
        <w:tc>
          <w:tcPr>
            <w:tcW w:w="8086" w:type="dxa"/>
            <w:gridSpan w:val="5"/>
            <w:vAlign w:val="center"/>
          </w:tcPr>
          <w:p>
            <w:pPr>
              <w:ind w:firstLine="843" w:firstLineChars="350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助教 （  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助管</w:t>
            </w:r>
            <w:r>
              <w:rPr>
                <w:rFonts w:hint="eastAsia" w:ascii="宋体" w:hAnsi="宋体"/>
                <w:b/>
                <w:sz w:val="24"/>
              </w:rPr>
              <w:t xml:space="preserve"> （  </w:t>
            </w:r>
            <w:r>
              <w:rPr>
                <w:rFonts w:ascii="宋体" w:hAnsi="宋体"/>
                <w:b/>
                <w:sz w:val="24"/>
              </w:rPr>
              <w:t>）  助研</w:t>
            </w:r>
            <w:r>
              <w:rPr>
                <w:rFonts w:hint="eastAsia" w:ascii="宋体" w:hAnsi="宋体"/>
                <w:b/>
                <w:sz w:val="24"/>
              </w:rPr>
              <w:t xml:space="preserve">（  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兼职辅导员</w:t>
            </w:r>
            <w:r>
              <w:rPr>
                <w:rFonts w:hint="eastAsia" w:ascii="宋体" w:hAnsi="宋体"/>
                <w:b/>
                <w:sz w:val="24"/>
              </w:rPr>
              <w:t xml:space="preserve">（  </w:t>
            </w:r>
            <w:r>
              <w:rPr>
                <w:rFonts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具体岗位名称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设岗单位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专业技能</w:t>
            </w:r>
          </w:p>
          <w:p>
            <w:pPr>
              <w:ind w:firstLine="118" w:firstLineChars="49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自我评价</w:t>
            </w:r>
          </w:p>
        </w:tc>
        <w:tc>
          <w:tcPr>
            <w:tcW w:w="8619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6012"/>
                <w:tab w:val="left" w:pos="6207"/>
              </w:tabs>
              <w:ind w:firstLine="4722" w:firstLineChars="196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学生本人签字：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导师推荐</w:t>
            </w:r>
          </w:p>
          <w:p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意见</w:t>
            </w:r>
          </w:p>
        </w:tc>
        <w:tc>
          <w:tcPr>
            <w:tcW w:w="8619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导师签字：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培养单位</w:t>
            </w:r>
          </w:p>
          <w:p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hint="eastAsia" w:ascii="宋体" w:hAnsi="宋体"/>
                <w:b/>
                <w:w w:val="90"/>
                <w:sz w:val="24"/>
              </w:rPr>
              <w:t>审批意见</w:t>
            </w:r>
          </w:p>
        </w:tc>
        <w:tc>
          <w:tcPr>
            <w:tcW w:w="8619" w:type="dxa"/>
            <w:gridSpan w:val="6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辅导员签字（学院盖章）：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pStyle w:val="8"/>
        <w:numPr>
          <w:ilvl w:val="0"/>
          <w:numId w:val="0"/>
        </w:numPr>
        <w:ind w:left="981" w:leftChars="267" w:hanging="420" w:hangingChars="200"/>
        <w:rPr>
          <w:rFonts w:asciiTheme="minorEastAsia" w:hAnsiTheme="minorEastAsia" w:eastAsiaTheme="minorEastAsia"/>
          <w:sz w:val="21"/>
          <w:szCs w:val="21"/>
        </w:rPr>
      </w:pPr>
    </w:p>
    <w:p>
      <w:pPr>
        <w:pStyle w:val="8"/>
        <w:numPr>
          <w:ilvl w:val="0"/>
          <w:numId w:val="0"/>
        </w:numPr>
        <w:ind w:left="739" w:leftChars="152" w:hanging="420" w:hangingChars="20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注：1、</w:t>
      </w:r>
      <w:r>
        <w:rPr>
          <w:rFonts w:hint="eastAsia" w:ascii="宋体" w:hAnsi="宋体" w:eastAsia="宋体"/>
          <w:sz w:val="21"/>
          <w:szCs w:val="21"/>
        </w:rPr>
        <w:t>凡能坚持四项基本原则，政治思想表现良好，工作责任心强，身体健康，学有余力的非在职硕士和</w:t>
      </w:r>
    </w:p>
    <w:p>
      <w:pPr>
        <w:pStyle w:val="8"/>
        <w:numPr>
          <w:ilvl w:val="0"/>
          <w:numId w:val="0"/>
        </w:numPr>
        <w:ind w:left="739" w:leftChars="352" w:firstLine="315" w:firstLineChars="15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博士研究生，经导师同意</w:t>
      </w:r>
      <w:r>
        <w:rPr>
          <w:rFonts w:hint="eastAsia" w:asciiTheme="minorEastAsia" w:hAnsiTheme="minorEastAsia" w:eastAsiaTheme="minorEastAsia"/>
          <w:sz w:val="21"/>
          <w:szCs w:val="21"/>
        </w:rPr>
        <w:t>、学院审核</w:t>
      </w:r>
      <w:r>
        <w:rPr>
          <w:rFonts w:hint="eastAsia" w:ascii="宋体" w:hAnsi="宋体" w:eastAsia="宋体"/>
          <w:sz w:val="21"/>
          <w:szCs w:val="21"/>
        </w:rPr>
        <w:t>后均可申请</w:t>
      </w:r>
      <w:r>
        <w:rPr>
          <w:rFonts w:hint="eastAsia" w:ascii="宋体" w:hAnsi="宋体" w:eastAsia="宋体"/>
          <w:color w:val="000000"/>
          <w:sz w:val="21"/>
          <w:szCs w:val="21"/>
        </w:rPr>
        <w:t>担任</w:t>
      </w:r>
      <w:r>
        <w:rPr>
          <w:rFonts w:hint="eastAsia" w:ascii="宋体" w:hAnsi="宋体" w:eastAsia="宋体"/>
          <w:sz w:val="21"/>
          <w:szCs w:val="21"/>
        </w:rPr>
        <w:t>三助工作。</w:t>
      </w:r>
    </w:p>
    <w:p>
      <w:pPr>
        <w:pStyle w:val="8"/>
        <w:numPr>
          <w:ilvl w:val="0"/>
          <w:numId w:val="0"/>
        </w:numPr>
        <w:ind w:firstLine="714" w:firstLineChars="340"/>
        <w:jc w:val="both"/>
        <w:rPr>
          <w:rFonts w:ascii="宋体" w:hAnsi="宋体" w:eastAsia="宋体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2、在不影响正常学习和科研活动的情况下方可以申请三助工作岗位。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A80F7B"/>
    <w:multiLevelType w:val="multilevel"/>
    <w:tmpl w:val="0AA80F7B"/>
    <w:lvl w:ilvl="0" w:tentative="0">
      <w:start w:val="1"/>
      <w:numFmt w:val="chineseCountingThousand"/>
      <w:pStyle w:val="8"/>
      <w:lvlText w:val="第%1条"/>
      <w:lvlJc w:val="left"/>
      <w:pPr>
        <w:ind w:left="704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entative="0">
      <w:start w:val="1"/>
      <w:numFmt w:val="japaneseCounting"/>
      <w:lvlText w:val="（%2）"/>
      <w:lvlJc w:val="left"/>
      <w:pPr>
        <w:ind w:left="1559" w:hanging="85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4CA"/>
    <w:rsid w:val="000578A3"/>
    <w:rsid w:val="000A54F4"/>
    <w:rsid w:val="001B565B"/>
    <w:rsid w:val="00327882"/>
    <w:rsid w:val="004F10B5"/>
    <w:rsid w:val="006604CA"/>
    <w:rsid w:val="006C006B"/>
    <w:rsid w:val="00BA546D"/>
    <w:rsid w:val="00D20E3F"/>
    <w:rsid w:val="00D6780B"/>
    <w:rsid w:val="00E45AB1"/>
    <w:rsid w:val="00EF2BAC"/>
    <w:rsid w:val="00EF5F6B"/>
    <w:rsid w:val="2A3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3q"/>
    <w:basedOn w:val="1"/>
    <w:qFormat/>
    <w:uiPriority w:val="0"/>
    <w:pPr>
      <w:numPr>
        <w:ilvl w:val="0"/>
        <w:numId w:val="1"/>
      </w:numPr>
      <w:tabs>
        <w:tab w:val="left" w:pos="0"/>
        <w:tab w:val="left" w:pos="210"/>
      </w:tabs>
      <w:ind w:left="0" w:firstLine="200" w:firstLineChars="200"/>
      <w:jc w:val="left"/>
    </w:pPr>
    <w:rPr>
      <w:rFonts w:ascii="楷体_GB2312" w:hAnsi="Times New Roman" w:eastAsia="华文楷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264</Words>
  <Characters>264</Characters>
  <Lines>4</Lines>
  <Paragraphs>1</Paragraphs>
  <TotalTime>0</TotalTime>
  <ScaleCrop>false</ScaleCrop>
  <LinksUpToDate>false</LinksUpToDate>
  <CharactersWithSpaces>499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2014-11-05T02:33:00Z</dcterms:created>
  <dc:creator>葛阳阳</dc:creator>
  <cp:lastModifiedBy>Administrator</cp:lastModifiedBy>
  <cp:lastPrinted>2014-11-05T02:43:00Z</cp:lastPrinted>
  <dcterms:modified xsi:type="dcterms:W3CDTF">2022-05-04T11:14:49Z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34BEAE14F7BE43C2BAC74BB5C3FF1019</vt:lpwstr>
  </property>
</Properties>
</file>